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7474F36F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31CF2" w:rsidRPr="00331CF2">
        <w:rPr>
          <w:rFonts w:eastAsia="Arial Unicode MS" w:cs="Arial"/>
          <w:bCs/>
          <w:sz w:val="24"/>
        </w:rPr>
        <w:t>160-Ad Hoc-e</w:t>
      </w:r>
      <w:r w:rsidRPr="009B3FEA">
        <w:rPr>
          <w:rFonts w:eastAsia="Arial Unicode MS" w:cs="Arial"/>
          <w:bCs/>
          <w:sz w:val="24"/>
        </w:rPr>
        <w:tab/>
      </w:r>
      <w:r w:rsidR="006C6B84" w:rsidRPr="006C6B84">
        <w:rPr>
          <w:rFonts w:eastAsia="Arial Unicode MS" w:cs="Arial"/>
          <w:bCs/>
          <w:sz w:val="24"/>
        </w:rPr>
        <w:t>S2-2</w:t>
      </w:r>
      <w:r w:rsidR="00331CF2">
        <w:rPr>
          <w:rFonts w:eastAsia="Arial Unicode MS" w:cs="Arial"/>
          <w:bCs/>
          <w:sz w:val="24"/>
        </w:rPr>
        <w:t>4</w:t>
      </w:r>
      <w:r w:rsidR="006C6B84" w:rsidRPr="006C6B84">
        <w:rPr>
          <w:rFonts w:eastAsia="Arial Unicode MS" w:cs="Arial"/>
          <w:bCs/>
          <w:sz w:val="24"/>
        </w:rPr>
        <w:t>0</w:t>
      </w:r>
      <w:r w:rsidR="00942EDB">
        <w:rPr>
          <w:rFonts w:eastAsia="Arial Unicode MS" w:cs="Arial"/>
          <w:bCs/>
          <w:sz w:val="24"/>
        </w:rPr>
        <w:t>08</w:t>
      </w:r>
      <w:r w:rsidR="009A5D5D">
        <w:rPr>
          <w:rFonts w:eastAsia="Arial Unicode MS" w:cs="Arial"/>
          <w:bCs/>
          <w:sz w:val="24"/>
        </w:rPr>
        <w:t>49</w:t>
      </w:r>
    </w:p>
    <w:p w14:paraId="03EC003B" w14:textId="0964DA81" w:rsidR="00602CFF" w:rsidRPr="00602CFF" w:rsidRDefault="00331CF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Electronic Meeting, 22-29 January 2024</w:t>
      </w:r>
      <w:r w:rsidR="00602CFF" w:rsidRPr="00602CFF">
        <w:rPr>
          <w:rFonts w:eastAsia="Arial Unicode MS" w:cs="Arial"/>
          <w:bCs/>
        </w:rPr>
        <w:tab/>
      </w:r>
      <w:r w:rsidR="00602CFF" w:rsidRPr="00746042">
        <w:rPr>
          <w:rFonts w:eastAsia="Arial Unicode MS" w:cs="Arial"/>
          <w:bCs/>
          <w:color w:val="4472C4" w:themeColor="accent1"/>
        </w:rPr>
        <w:t>(</w:t>
      </w:r>
      <w:r w:rsidR="00746042" w:rsidRPr="00746042">
        <w:rPr>
          <w:rFonts w:eastAsia="Arial Unicode MS" w:cs="Arial"/>
          <w:bCs/>
          <w:color w:val="4472C4" w:themeColor="accent1"/>
        </w:rPr>
        <w:t xml:space="preserve">Revision of </w:t>
      </w:r>
      <w:r w:rsidR="00602CFF" w:rsidRPr="00746042">
        <w:rPr>
          <w:rFonts w:eastAsia="Arial Unicode MS" w:cs="Arial"/>
          <w:bCs/>
          <w:color w:val="4472C4" w:themeColor="accent1"/>
        </w:rPr>
        <w:t>S2-</w:t>
      </w:r>
      <w:r w:rsidR="00A803B5" w:rsidRPr="00746042">
        <w:rPr>
          <w:rFonts w:eastAsia="Arial Unicode MS" w:cs="Arial"/>
          <w:bCs/>
          <w:color w:val="4472C4" w:themeColor="accent1"/>
        </w:rPr>
        <w:t>2</w:t>
      </w:r>
      <w:r w:rsidRPr="00746042">
        <w:rPr>
          <w:rFonts w:eastAsia="Arial Unicode MS" w:cs="Arial"/>
          <w:bCs/>
          <w:color w:val="4472C4" w:themeColor="accent1"/>
        </w:rPr>
        <w:t>4</w:t>
      </w:r>
      <w:r w:rsidR="00A803B5" w:rsidRPr="00746042">
        <w:rPr>
          <w:rFonts w:eastAsia="Arial Unicode MS" w:cs="Arial"/>
          <w:bCs/>
          <w:color w:val="4472C4" w:themeColor="accent1"/>
        </w:rPr>
        <w:t>0</w:t>
      </w:r>
      <w:r w:rsidR="00602CFF" w:rsidRPr="00746042">
        <w:rPr>
          <w:rFonts w:eastAsia="Arial Unicode MS" w:cs="Arial"/>
          <w:bCs/>
          <w:color w:val="4472C4" w:themeColor="accent1"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299D2332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C1B7F">
        <w:rPr>
          <w:rFonts w:ascii="Arial" w:hAnsi="Arial" w:cs="Arial"/>
          <w:b/>
        </w:rPr>
        <w:t>Sony,</w:t>
      </w:r>
      <w:r w:rsidR="004B4AD2">
        <w:rPr>
          <w:rFonts w:ascii="Arial" w:hAnsi="Arial" w:cs="Arial"/>
          <w:b/>
        </w:rPr>
        <w:t xml:space="preserve"> Nokia</w:t>
      </w:r>
      <w:r w:rsidR="009A7C7D">
        <w:rPr>
          <w:rFonts w:ascii="Arial" w:hAnsi="Arial" w:cs="Arial"/>
          <w:b/>
        </w:rPr>
        <w:t>, Nokia shanghai Bell</w:t>
      </w:r>
    </w:p>
    <w:p w14:paraId="235C4A53" w14:textId="520F85CE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06B26">
        <w:rPr>
          <w:rFonts w:ascii="Arial" w:hAnsi="Arial" w:cs="Arial"/>
          <w:b/>
        </w:rPr>
        <w:t xml:space="preserve">New KI: </w:t>
      </w:r>
      <w:r w:rsidR="00887CFA" w:rsidRPr="00887CFA">
        <w:rPr>
          <w:rFonts w:ascii="Arial" w:hAnsi="Arial" w:cs="Arial"/>
          <w:b/>
        </w:rPr>
        <w:t>Support of location services</w:t>
      </w:r>
    </w:p>
    <w:p w14:paraId="269C27A6" w14:textId="0586ED4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5E8F6330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AD4D9C">
        <w:rPr>
          <w:rFonts w:ascii="Arial" w:hAnsi="Arial" w:cs="Arial"/>
          <w:b/>
        </w:rPr>
        <w:t>6</w:t>
      </w:r>
    </w:p>
    <w:p w14:paraId="3F7B9FA5" w14:textId="45ED38C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D4D9C">
        <w:rPr>
          <w:rFonts w:ascii="Arial" w:hAnsi="Arial" w:cs="Arial"/>
          <w:b/>
        </w:rPr>
        <w:t>FS_VMR_Ph2 / Rel-19</w:t>
      </w:r>
    </w:p>
    <w:p w14:paraId="04A85BCE" w14:textId="35B2DF48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AD4D9C">
        <w:rPr>
          <w:rFonts w:ascii="Arial" w:hAnsi="Arial" w:cs="Arial"/>
          <w:i/>
        </w:rPr>
        <w:t xml:space="preserve"> This contribution proposed </w:t>
      </w:r>
      <w:r w:rsidR="005C55F9">
        <w:rPr>
          <w:rFonts w:ascii="Arial" w:hAnsi="Arial" w:cs="Arial"/>
          <w:i/>
        </w:rPr>
        <w:t>a new Key Issue on how to support location services</w:t>
      </w:r>
      <w:r w:rsidR="006229CE">
        <w:rPr>
          <w:rFonts w:ascii="Arial" w:hAnsi="Arial" w:cs="Arial"/>
          <w:i/>
        </w:rPr>
        <w:t xml:space="preserve"> when a Mobile </w:t>
      </w:r>
      <w:proofErr w:type="spellStart"/>
      <w:r w:rsidR="006229CE">
        <w:rPr>
          <w:rFonts w:ascii="Arial" w:hAnsi="Arial" w:cs="Arial"/>
          <w:i/>
        </w:rPr>
        <w:t>g</w:t>
      </w:r>
      <w:r w:rsidR="007D0DE9">
        <w:rPr>
          <w:rFonts w:ascii="Arial" w:hAnsi="Arial" w:cs="Arial"/>
          <w:i/>
        </w:rPr>
        <w:t>N</w:t>
      </w:r>
      <w:r w:rsidR="006229CE">
        <w:rPr>
          <w:rFonts w:ascii="Arial" w:hAnsi="Arial" w:cs="Arial"/>
          <w:i/>
        </w:rPr>
        <w:t>B</w:t>
      </w:r>
      <w:proofErr w:type="spellEnd"/>
      <w:r w:rsidR="006229CE">
        <w:rPr>
          <w:rFonts w:ascii="Arial" w:hAnsi="Arial" w:cs="Arial"/>
          <w:i/>
        </w:rPr>
        <w:t xml:space="preserve"> with Wireless access backhaul is involved.</w:t>
      </w:r>
      <w:r w:rsidR="003D1DE6">
        <w:rPr>
          <w:rFonts w:ascii="Arial" w:hAnsi="Arial" w:cs="Arial"/>
          <w:i/>
        </w:rPr>
        <w:t xml:space="preserve">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5142B18" w14:textId="3D790936" w:rsidR="00106137" w:rsidRDefault="008E4F67" w:rsidP="00680A19">
      <w:r>
        <w:rPr>
          <w:lang w:eastAsia="ko-KR"/>
        </w:rPr>
        <w:t xml:space="preserve">This contribution proposed </w:t>
      </w:r>
      <w:r w:rsidR="00FC254A">
        <w:rPr>
          <w:lang w:eastAsia="ko-KR"/>
        </w:rPr>
        <w:t>a new Key issue</w:t>
      </w:r>
      <w:r w:rsidR="00D41C01" w:rsidDel="00D41C01">
        <w:rPr>
          <w:lang w:eastAsia="ko-KR"/>
        </w:rPr>
        <w:t xml:space="preserve"> </w:t>
      </w:r>
      <w:r>
        <w:rPr>
          <w:lang w:eastAsia="ko-KR"/>
        </w:rPr>
        <w:t>for VMR_Ph2</w:t>
      </w:r>
      <w:r w:rsidR="00F74D56">
        <w:rPr>
          <w:lang w:eastAsia="ko-KR"/>
        </w:rPr>
        <w:t>.</w:t>
      </w:r>
      <w:r w:rsidR="00AD4D9C">
        <w:rPr>
          <w:lang w:eastAsia="ko-KR"/>
        </w:rPr>
        <w:t xml:space="preserve"> 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53B0D2D2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F74D56">
        <w:rPr>
          <w:lang w:eastAsia="ko-KR"/>
        </w:rPr>
        <w:t>06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21F6AD06" w14:textId="77777777" w:rsidR="006D4248" w:rsidRPr="004D3578" w:rsidRDefault="006D4248" w:rsidP="006D4248">
      <w:pPr>
        <w:pStyle w:val="Heading1"/>
      </w:pPr>
      <w:bookmarkStart w:id="1" w:name="_Toc93486472"/>
      <w:bookmarkStart w:id="2" w:name="_Toc153895481"/>
      <w:bookmarkStart w:id="3" w:name="_Toc93486476"/>
      <w:bookmarkStart w:id="4" w:name="_Toc153895486"/>
      <w:bookmarkStart w:id="5" w:name="_Toc93486473"/>
      <w:bookmarkStart w:id="6" w:name="_Toc153895482"/>
      <w:bookmarkEnd w:id="0"/>
      <w:r w:rsidRPr="004D3578">
        <w:t>2</w:t>
      </w:r>
      <w:r w:rsidRPr="004D3578">
        <w:tab/>
        <w:t>References</w:t>
      </w:r>
      <w:bookmarkEnd w:id="1"/>
      <w:bookmarkEnd w:id="2"/>
    </w:p>
    <w:p w14:paraId="0F587834" w14:textId="77777777" w:rsidR="006D4248" w:rsidRPr="004D3578" w:rsidRDefault="006D4248" w:rsidP="006D4248">
      <w:r w:rsidRPr="004D3578">
        <w:t>The following documents contain provisions which, through reference in this text, constitute provisions of the present document.</w:t>
      </w:r>
    </w:p>
    <w:p w14:paraId="50081F22" w14:textId="77777777" w:rsidR="006D4248" w:rsidRPr="004D3578" w:rsidRDefault="006D4248" w:rsidP="006D424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29F36B0" w14:textId="77777777" w:rsidR="006D4248" w:rsidRPr="004D3578" w:rsidRDefault="006D4248" w:rsidP="006D424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101E7E4" w14:textId="77777777" w:rsidR="006D4248" w:rsidRPr="00112145" w:rsidRDefault="006D4248" w:rsidP="006D424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</w:t>
      </w:r>
      <w:r w:rsidRPr="00112145">
        <w:rPr>
          <w:i/>
        </w:rPr>
        <w:t>Release as the present document</w:t>
      </w:r>
      <w:r w:rsidRPr="00112145">
        <w:t>.</w:t>
      </w:r>
    </w:p>
    <w:p w14:paraId="1129C32A" w14:textId="77777777" w:rsidR="006D4248" w:rsidRPr="00112145" w:rsidRDefault="006D4248" w:rsidP="006D4248">
      <w:pPr>
        <w:pStyle w:val="EX"/>
      </w:pPr>
      <w:r w:rsidRPr="00112145">
        <w:t>[1]</w:t>
      </w:r>
      <w:r w:rsidRPr="00112145">
        <w:tab/>
        <w:t>3GPP TR 21.905: "Vocabulary for 3GPP Specifications".</w:t>
      </w:r>
    </w:p>
    <w:p w14:paraId="5893C6DF" w14:textId="4EBC686F" w:rsidR="006D4248" w:rsidRDefault="006D4248" w:rsidP="003A62A7">
      <w:pPr>
        <w:pStyle w:val="EX"/>
        <w:rPr>
          <w:ins w:id="7" w:author="LN" w:date="2024-01-05T11:16:00Z"/>
        </w:rPr>
      </w:pPr>
      <w:r w:rsidRPr="00112145">
        <w:t>[2]</w:t>
      </w:r>
      <w:r w:rsidRPr="00112145">
        <w:tab/>
        <w:t>3GPP TS 23.501: "System Architecture for the 5G System; Stage 2".</w:t>
      </w:r>
    </w:p>
    <w:p w14:paraId="1BD5F73B" w14:textId="62D84C1A" w:rsidR="009E1420" w:rsidRDefault="009E1420" w:rsidP="003A62A7">
      <w:pPr>
        <w:pStyle w:val="EX"/>
        <w:rPr>
          <w:ins w:id="8" w:author="LN" w:date="2024-01-05T11:12:00Z"/>
        </w:rPr>
      </w:pPr>
      <w:ins w:id="9" w:author="LN" w:date="2024-01-05T11:16:00Z">
        <w:r>
          <w:t>[w]</w:t>
        </w:r>
        <w:r>
          <w:tab/>
        </w:r>
        <w:r w:rsidR="009351BD" w:rsidRPr="009351BD">
          <w:t>3GPP TS 22.261: "Service requirements for the 5G system; Stage 1".</w:t>
        </w:r>
      </w:ins>
    </w:p>
    <w:p w14:paraId="447455A4" w14:textId="78680BEF" w:rsidR="00C5291A" w:rsidRDefault="00C5291A" w:rsidP="003A62A7">
      <w:pPr>
        <w:pStyle w:val="EX"/>
      </w:pPr>
      <w:ins w:id="10" w:author="LN" w:date="2024-01-05T11:14:00Z">
        <w:r>
          <w:t>[z]</w:t>
        </w:r>
        <w:r>
          <w:tab/>
        </w:r>
        <w:r w:rsidR="00C42B61" w:rsidRPr="00C42B61">
          <w:t>3GPP TS 23.273: "5G System (5GS) Location Services (LCS); Stage 2".</w:t>
        </w:r>
      </w:ins>
    </w:p>
    <w:p w14:paraId="18920200" w14:textId="77777777" w:rsidR="005325E5" w:rsidRPr="00332FC3" w:rsidRDefault="005325E5" w:rsidP="005325E5">
      <w:pPr>
        <w:pStyle w:val="B1"/>
        <w:ind w:left="0" w:firstLine="0"/>
        <w:rPr>
          <w:lang w:eastAsia="zh-CN"/>
        </w:rPr>
      </w:pPr>
    </w:p>
    <w:p w14:paraId="34636C81" w14:textId="77777777" w:rsidR="005325E5" w:rsidRPr="00FC7455" w:rsidRDefault="005325E5" w:rsidP="005325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Start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of 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2946BA12" w14:textId="5B523B32" w:rsidR="0064666B" w:rsidRDefault="00040285" w:rsidP="00040285">
      <w:pPr>
        <w:pStyle w:val="Heading2"/>
      </w:pPr>
      <w:bookmarkStart w:id="11" w:name="_Toc153895490"/>
      <w:bookmarkStart w:id="12" w:name="_Toc97151690"/>
      <w:bookmarkStart w:id="13" w:name="_Toc100980643"/>
      <w:bookmarkStart w:id="14" w:name="_Toc104390009"/>
      <w:bookmarkStart w:id="15" w:name="_Toc112738474"/>
      <w:bookmarkStart w:id="16" w:name="_Toc122516442"/>
      <w:bookmarkEnd w:id="3"/>
      <w:bookmarkEnd w:id="4"/>
      <w:bookmarkEnd w:id="5"/>
      <w:bookmarkEnd w:id="6"/>
      <w:ins w:id="17" w:author="LN" w:date="2024-01-05T13:06:00Z">
        <w:r w:rsidRPr="00D31924">
          <w:t>5.</w:t>
        </w:r>
      </w:ins>
      <w:ins w:id="18" w:author="LN" w:date="2024-01-05T13:07:00Z">
        <w:r>
          <w:t>x</w:t>
        </w:r>
      </w:ins>
      <w:ins w:id="19" w:author="LN" w:date="2024-01-05T13:06:00Z">
        <w:r w:rsidRPr="00D31924">
          <w:tab/>
          <w:t>Key Issue #</w:t>
        </w:r>
      </w:ins>
      <w:ins w:id="20" w:author="LN" w:date="2024-01-05T13:07:00Z">
        <w:r>
          <w:t>x</w:t>
        </w:r>
      </w:ins>
      <w:ins w:id="21" w:author="LN" w:date="2024-01-05T13:06:00Z">
        <w:r w:rsidRPr="00D31924">
          <w:t>: Support of location services</w:t>
        </w:r>
        <w:r w:rsidRPr="00D31924">
          <w:rPr>
            <w:rFonts w:eastAsia="SimSun"/>
            <w:lang w:eastAsia="zh-CN"/>
          </w:rPr>
          <w:t xml:space="preserve"> for UEs </w:t>
        </w:r>
      </w:ins>
      <w:ins w:id="22" w:author="LN" w:date="2024-01-05T13:44:00Z">
        <w:r w:rsidR="007D0DE9">
          <w:rPr>
            <w:rFonts w:eastAsia="SimSun"/>
            <w:lang w:eastAsia="zh-CN"/>
          </w:rPr>
          <w:t>when</w:t>
        </w:r>
      </w:ins>
      <w:ins w:id="23" w:author="LN" w:date="2024-01-05T13:06:00Z">
        <w:r w:rsidRPr="00D31924">
          <w:rPr>
            <w:lang w:eastAsia="zh-CN"/>
          </w:rPr>
          <w:t xml:space="preserve"> </w:t>
        </w:r>
      </w:ins>
      <w:bookmarkEnd w:id="11"/>
      <w:bookmarkEnd w:id="12"/>
      <w:bookmarkEnd w:id="13"/>
      <w:bookmarkEnd w:id="14"/>
      <w:bookmarkEnd w:id="15"/>
      <w:bookmarkEnd w:id="16"/>
      <w:ins w:id="24" w:author="LN" w:date="2024-01-05T13:07:00Z">
        <w:r w:rsidR="00537062">
          <w:rPr>
            <w:lang w:eastAsia="zh-CN"/>
          </w:rPr>
          <w:t>MWAB</w:t>
        </w:r>
      </w:ins>
      <w:ins w:id="25" w:author="LN" w:date="2024-01-05T13:44:00Z">
        <w:r w:rsidR="00691E06">
          <w:rPr>
            <w:lang w:eastAsia="zh-CN"/>
          </w:rPr>
          <w:t xml:space="preserve">(s) is </w:t>
        </w:r>
        <w:proofErr w:type="gramStart"/>
        <w:r w:rsidR="00691E06">
          <w:rPr>
            <w:lang w:eastAsia="zh-CN"/>
          </w:rPr>
          <w:t>involved</w:t>
        </w:r>
      </w:ins>
      <w:proofErr w:type="gramEnd"/>
    </w:p>
    <w:p w14:paraId="33FA2B78" w14:textId="3E4ABBB2" w:rsidR="008403F9" w:rsidRPr="00D31924" w:rsidRDefault="008403F9" w:rsidP="008403F9">
      <w:pPr>
        <w:rPr>
          <w:ins w:id="26" w:author="LN" w:date="2024-01-05T13:06:00Z"/>
          <w:lang w:eastAsia="zh-CN"/>
        </w:rPr>
      </w:pPr>
      <w:ins w:id="27" w:author="LN" w:date="2024-01-05T13:06:00Z">
        <w:r w:rsidRPr="00D31924">
          <w:rPr>
            <w:lang w:eastAsia="zh-CN"/>
          </w:rPr>
          <w:t>Based on the requirements of TS 22.261 [</w:t>
        </w:r>
      </w:ins>
      <w:ins w:id="28" w:author="LN" w:date="2024-01-05T13:26:00Z">
        <w:r w:rsidR="00FB233B">
          <w:rPr>
            <w:lang w:eastAsia="zh-CN"/>
          </w:rPr>
          <w:t>w</w:t>
        </w:r>
      </w:ins>
      <w:ins w:id="29" w:author="LN" w:date="2024-01-05T13:06:00Z">
        <w:r w:rsidRPr="00D31924">
          <w:rPr>
            <w:lang w:eastAsia="zh-CN"/>
          </w:rPr>
          <w:t>], the 5G system shall be able to support location services for the UEs accessing 5GS via a mobile base station relay.</w:t>
        </w:r>
      </w:ins>
      <w:ins w:id="30" w:author="LN" w:date="2024-01-05T13:30:00Z">
        <w:r w:rsidR="009C3F2D">
          <w:rPr>
            <w:lang w:eastAsia="zh-CN"/>
          </w:rPr>
          <w:t xml:space="preserve"> W</w:t>
        </w:r>
      </w:ins>
      <w:ins w:id="31" w:author="LN" w:date="2024-01-05T13:15:00Z">
        <w:r w:rsidR="005743A9">
          <w:rPr>
            <w:lang w:eastAsia="zh-CN"/>
          </w:rPr>
          <w:t>hen</w:t>
        </w:r>
        <w:r w:rsidR="00B93F19">
          <w:rPr>
            <w:lang w:eastAsia="zh-CN"/>
          </w:rPr>
          <w:t xml:space="preserve"> a</w:t>
        </w:r>
      </w:ins>
      <w:ins w:id="32" w:author="LN" w:date="2024-01-05T13:14:00Z">
        <w:r w:rsidR="00060BE8">
          <w:rPr>
            <w:lang w:eastAsia="zh-CN"/>
          </w:rPr>
          <w:t xml:space="preserve"> UE is served by a MWAB</w:t>
        </w:r>
      </w:ins>
      <w:ins w:id="33" w:author="LN" w:date="2024-01-05T13:30:00Z">
        <w:r w:rsidR="009C3F2D">
          <w:rPr>
            <w:lang w:eastAsia="zh-CN"/>
          </w:rPr>
          <w:t>,</w:t>
        </w:r>
      </w:ins>
      <w:ins w:id="34" w:author="LN" w:date="2024-01-05T13:17:00Z">
        <w:r w:rsidR="00910675">
          <w:rPr>
            <w:lang w:eastAsia="zh-CN"/>
          </w:rPr>
          <w:t xml:space="preserve"> the MWAB</w:t>
        </w:r>
      </w:ins>
      <w:ins w:id="35" w:author="LN" w:date="2024-01-05T13:18:00Z">
        <w:r w:rsidR="00EB71EB">
          <w:rPr>
            <w:lang w:eastAsia="zh-CN"/>
          </w:rPr>
          <w:t>’s</w:t>
        </w:r>
      </w:ins>
      <w:ins w:id="36" w:author="LN" w:date="2024-01-05T13:17:00Z">
        <w:r w:rsidR="00910675">
          <w:rPr>
            <w:lang w:eastAsia="zh-CN"/>
          </w:rPr>
          <w:t xml:space="preserve"> movement</w:t>
        </w:r>
      </w:ins>
      <w:ins w:id="37" w:author="LN" w:date="2024-01-05T13:06:00Z">
        <w:r w:rsidRPr="00D31924">
          <w:rPr>
            <w:lang w:eastAsia="zh-CN"/>
          </w:rPr>
          <w:t xml:space="preserve"> may affect </w:t>
        </w:r>
        <w:r w:rsidRPr="00D31924">
          <w:rPr>
            <w:lang w:eastAsia="zh-CN"/>
          </w:rPr>
          <w:lastRenderedPageBreak/>
          <w:t>not only positioning procedures but also regulatory services need</w:t>
        </w:r>
      </w:ins>
      <w:ins w:id="38" w:author="LN" w:date="2024-01-09T15:16:00Z">
        <w:r w:rsidR="005B13A2">
          <w:rPr>
            <w:lang w:eastAsia="zh-CN"/>
          </w:rPr>
          <w:t>ing</w:t>
        </w:r>
      </w:ins>
      <w:ins w:id="39" w:author="LN" w:date="2024-01-05T13:06:00Z">
        <w:r w:rsidRPr="00D31924">
          <w:rPr>
            <w:lang w:eastAsia="zh-CN"/>
          </w:rPr>
          <w:t xml:space="preserve"> UE location. </w:t>
        </w:r>
      </w:ins>
      <w:ins w:id="40" w:author="LN" w:date="2024-01-05T13:31:00Z">
        <w:r w:rsidR="00D63B9F">
          <w:rPr>
            <w:lang w:eastAsia="zh-CN"/>
          </w:rPr>
          <w:t xml:space="preserve">MWAB(s) not serving the UE may also be involved </w:t>
        </w:r>
        <w:r w:rsidR="008E7D60">
          <w:rPr>
            <w:lang w:eastAsia="zh-CN"/>
          </w:rPr>
          <w:t>to determine the lo</w:t>
        </w:r>
      </w:ins>
      <w:ins w:id="41" w:author="LN" w:date="2024-01-05T13:32:00Z">
        <w:r w:rsidR="008E7D60">
          <w:rPr>
            <w:lang w:eastAsia="zh-CN"/>
          </w:rPr>
          <w:t xml:space="preserve">cation of a UE. </w:t>
        </w:r>
      </w:ins>
      <w:ins w:id="42" w:author="LN" w:date="2024-01-05T13:06:00Z">
        <w:r w:rsidRPr="00D31924">
          <w:rPr>
            <w:lang w:eastAsia="zh-CN"/>
          </w:rPr>
          <w:t>Therefore, this key issue needs to address:</w:t>
        </w:r>
      </w:ins>
    </w:p>
    <w:p w14:paraId="1F6265D3" w14:textId="08510E1B" w:rsidR="008403F9" w:rsidRDefault="008403F9" w:rsidP="008403F9">
      <w:pPr>
        <w:pStyle w:val="B1"/>
        <w:rPr>
          <w:ins w:id="43" w:author="LN" w:date="2024-01-05T13:34:00Z"/>
          <w:lang w:eastAsia="zh-CN"/>
        </w:rPr>
      </w:pPr>
      <w:ins w:id="44" w:author="LN" w:date="2024-01-05T13:06:00Z">
        <w:r w:rsidRPr="00D31924">
          <w:rPr>
            <w:lang w:eastAsia="zh-CN"/>
          </w:rPr>
          <w:t>-</w:t>
        </w:r>
        <w:r w:rsidRPr="00D31924">
          <w:rPr>
            <w:lang w:eastAsia="zh-CN"/>
          </w:rPr>
          <w:tab/>
          <w:t xml:space="preserve">How to support location services for the UEs served by a </w:t>
        </w:r>
      </w:ins>
      <w:ins w:id="45" w:author="LN" w:date="2024-01-05T13:18:00Z">
        <w:r w:rsidR="00BD0473">
          <w:rPr>
            <w:lang w:val="sv-SE" w:eastAsia="zh-CN"/>
          </w:rPr>
          <w:t>MWA</w:t>
        </w:r>
      </w:ins>
      <w:ins w:id="46" w:author="LN" w:date="2024-01-05T13:19:00Z">
        <w:r w:rsidR="00BD0473">
          <w:rPr>
            <w:lang w:val="sv-SE" w:eastAsia="zh-CN"/>
          </w:rPr>
          <w:t>B</w:t>
        </w:r>
      </w:ins>
      <w:ins w:id="47" w:author="LN" w:date="2024-01-05T13:06:00Z">
        <w:r w:rsidRPr="00D31924">
          <w:rPr>
            <w:lang w:eastAsia="zh-CN"/>
          </w:rPr>
          <w:t xml:space="preserve"> relay that moves (with or without changing</w:t>
        </w:r>
      </w:ins>
      <w:ins w:id="48" w:author="LN" w:date="2024-01-05T13:19:00Z">
        <w:r w:rsidR="0033111E">
          <w:rPr>
            <w:lang w:val="sv-SE" w:eastAsia="zh-CN"/>
          </w:rPr>
          <w:t xml:space="preserve"> NG-RAN node serving the MWAB-UE</w:t>
        </w:r>
      </w:ins>
      <w:ins w:id="49" w:author="LN" w:date="2024-01-05T13:06:00Z">
        <w:r w:rsidRPr="00D31924">
          <w:rPr>
            <w:lang w:eastAsia="zh-CN"/>
          </w:rPr>
          <w:t>); or roams to VPLMN;</w:t>
        </w:r>
      </w:ins>
    </w:p>
    <w:p w14:paraId="7D61994D" w14:textId="29C77538" w:rsidR="00467F4A" w:rsidRDefault="00467F4A" w:rsidP="008403F9">
      <w:pPr>
        <w:pStyle w:val="B1"/>
        <w:rPr>
          <w:ins w:id="50" w:author="Nokia" w:date="2024-01-06T09:13:00Z"/>
          <w:lang w:val="sv-SE" w:eastAsia="zh-CN"/>
        </w:rPr>
      </w:pPr>
      <w:ins w:id="51" w:author="LN" w:date="2024-01-05T13:34:00Z">
        <w:r>
          <w:rPr>
            <w:lang w:val="sv-SE" w:eastAsia="zh-CN"/>
          </w:rPr>
          <w:t>-</w:t>
        </w:r>
        <w:r>
          <w:rPr>
            <w:lang w:val="sv-SE" w:eastAsia="zh-CN"/>
          </w:rPr>
          <w:tab/>
        </w:r>
      </w:ins>
      <w:ins w:id="52" w:author="LN" w:date="2024-01-05T13:35:00Z">
        <w:r w:rsidR="0054706D">
          <w:rPr>
            <w:lang w:val="sv-SE" w:eastAsia="zh-CN"/>
          </w:rPr>
          <w:t xml:space="preserve">How to involve </w:t>
        </w:r>
      </w:ins>
      <w:ins w:id="53" w:author="LN" w:date="2024-01-05T13:34:00Z">
        <w:r w:rsidR="0054706D">
          <w:rPr>
            <w:lang w:val="sv-SE" w:eastAsia="zh-CN"/>
          </w:rPr>
          <w:t>MWAB(s) not</w:t>
        </w:r>
      </w:ins>
      <w:ins w:id="54" w:author="LN" w:date="2024-01-05T13:35:00Z">
        <w:r w:rsidR="0054706D">
          <w:rPr>
            <w:lang w:val="sv-SE" w:eastAsia="zh-CN"/>
          </w:rPr>
          <w:t xml:space="preserve"> serving the UE</w:t>
        </w:r>
        <w:r w:rsidR="00F13DD3">
          <w:rPr>
            <w:lang w:val="sv-SE" w:eastAsia="zh-CN"/>
          </w:rPr>
          <w:t xml:space="preserve"> in the location </w:t>
        </w:r>
      </w:ins>
      <w:ins w:id="55" w:author="LN" w:date="2024-01-05T13:36:00Z">
        <w:r w:rsidR="00F13DD3">
          <w:rPr>
            <w:lang w:val="sv-SE" w:eastAsia="zh-CN"/>
          </w:rPr>
          <w:t>service procedures</w:t>
        </w:r>
      </w:ins>
      <w:ins w:id="56" w:author="Nokia" w:date="2024-01-06T09:16:00Z">
        <w:r w:rsidR="009A7C7D">
          <w:rPr>
            <w:lang w:val="sv-SE" w:eastAsia="zh-CN"/>
          </w:rPr>
          <w:t>.</w:t>
        </w:r>
      </w:ins>
      <w:ins w:id="57" w:author="LN" w:date="2024-01-05T13:36:00Z">
        <w:r w:rsidR="00F13DD3">
          <w:rPr>
            <w:lang w:val="sv-SE" w:eastAsia="zh-CN"/>
          </w:rPr>
          <w:t>.</w:t>
        </w:r>
      </w:ins>
    </w:p>
    <w:p w14:paraId="2CDB931A" w14:textId="784A7294" w:rsidR="009A7C7D" w:rsidRPr="00467F4A" w:rsidRDefault="009A7C7D" w:rsidP="008403F9">
      <w:pPr>
        <w:pStyle w:val="B1"/>
        <w:rPr>
          <w:ins w:id="58" w:author="LN" w:date="2024-01-05T13:06:00Z"/>
          <w:lang w:val="sv-SE" w:eastAsia="zh-CN"/>
        </w:rPr>
      </w:pPr>
      <w:ins w:id="59" w:author="Nokia" w:date="2024-01-06T09:13:00Z">
        <w:r>
          <w:rPr>
            <w:lang w:val="sv-SE" w:eastAsia="zh-CN"/>
          </w:rPr>
          <w:t>-</w:t>
        </w:r>
        <w:r>
          <w:rPr>
            <w:lang w:val="sv-SE" w:eastAsia="zh-CN"/>
          </w:rPr>
          <w:tab/>
        </w:r>
      </w:ins>
      <w:ins w:id="60" w:author="Nokia" w:date="2024-01-06T09:14:00Z">
        <w:r>
          <w:rPr>
            <w:lang w:val="sv-SE" w:eastAsia="zh-CN"/>
          </w:rPr>
          <w:t>How to determine the location of the Cell ID of the MWAB</w:t>
        </w:r>
      </w:ins>
    </w:p>
    <w:p w14:paraId="1CE91138" w14:textId="3AC0B260" w:rsidR="008403F9" w:rsidRPr="00D31924" w:rsidRDefault="008403F9" w:rsidP="008403F9">
      <w:pPr>
        <w:pStyle w:val="NO"/>
        <w:rPr>
          <w:ins w:id="61" w:author="LN" w:date="2024-01-05T13:06:00Z"/>
        </w:rPr>
      </w:pPr>
      <w:ins w:id="62" w:author="LN" w:date="2024-01-05T13:06:00Z">
        <w:r w:rsidRPr="00D31924">
          <w:t>NOTE:</w:t>
        </w:r>
        <w:r w:rsidRPr="00D31924">
          <w:tab/>
          <w:t xml:space="preserve">For </w:t>
        </w:r>
        <w:r w:rsidRPr="00D31924">
          <w:rPr>
            <w:rFonts w:eastAsia="SimSun"/>
            <w:lang w:eastAsia="zh-CN"/>
          </w:rPr>
          <w:t>this key issue</w:t>
        </w:r>
        <w:r w:rsidRPr="00D31924">
          <w:t xml:space="preserve">, this study should </w:t>
        </w:r>
      </w:ins>
      <w:ins w:id="63" w:author="Nokia" w:date="2024-01-06T09:15:00Z">
        <w:r w:rsidR="009A7C7D">
          <w:rPr>
            <w:lang w:val="en-GB"/>
          </w:rPr>
          <w:t>as a b</w:t>
        </w:r>
      </w:ins>
      <w:ins w:id="64" w:author="Nokia" w:date="2024-01-06T09:16:00Z">
        <w:r w:rsidR="009A7C7D">
          <w:rPr>
            <w:lang w:val="en-GB"/>
          </w:rPr>
          <w:t>a</w:t>
        </w:r>
      </w:ins>
      <w:ins w:id="65" w:author="Nokia" w:date="2024-01-06T09:15:00Z">
        <w:r w:rsidR="009A7C7D">
          <w:rPr>
            <w:lang w:val="en-GB"/>
          </w:rPr>
          <w:t xml:space="preserve">seline attempt to </w:t>
        </w:r>
      </w:ins>
      <w:ins w:id="66" w:author="LN" w:date="2024-01-05T13:20:00Z">
        <w:r w:rsidR="00E55C77">
          <w:rPr>
            <w:lang w:val="sv-SE"/>
          </w:rPr>
          <w:t xml:space="preserve">reuse </w:t>
        </w:r>
      </w:ins>
      <w:ins w:id="67" w:author="LN" w:date="2024-01-09T15:12:00Z">
        <w:r w:rsidR="009D5157">
          <w:rPr>
            <w:lang w:val="sv-SE"/>
          </w:rPr>
          <w:t>the</w:t>
        </w:r>
      </w:ins>
      <w:ins w:id="68" w:author="LN" w:date="2024-01-05T13:20:00Z">
        <w:r w:rsidR="00E55C77">
          <w:rPr>
            <w:lang w:val="sv-SE"/>
          </w:rPr>
          <w:t xml:space="preserve"> </w:t>
        </w:r>
        <w:r w:rsidR="00BD32C1">
          <w:rPr>
            <w:lang w:val="sv-SE"/>
          </w:rPr>
          <w:t xml:space="preserve">functionality supporting location service </w:t>
        </w:r>
      </w:ins>
      <w:ins w:id="69" w:author="LN" w:date="2024-01-05T13:23:00Z">
        <w:r w:rsidR="0001780F">
          <w:rPr>
            <w:lang w:val="sv-SE"/>
          </w:rPr>
          <w:t>involving</w:t>
        </w:r>
      </w:ins>
      <w:ins w:id="70" w:author="LN" w:date="2024-01-05T13:21:00Z">
        <w:r w:rsidR="00BD32C1">
          <w:rPr>
            <w:lang w:val="sv-SE"/>
          </w:rPr>
          <w:t xml:space="preserve"> </w:t>
        </w:r>
      </w:ins>
      <w:ins w:id="71" w:author="LN" w:date="2024-01-05T13:20:00Z">
        <w:r w:rsidR="00BD32C1">
          <w:rPr>
            <w:lang w:val="sv-SE"/>
          </w:rPr>
          <w:t>MB</w:t>
        </w:r>
      </w:ins>
      <w:ins w:id="72" w:author="Nokia" w:date="2024-01-06T09:13:00Z">
        <w:r w:rsidR="009A7C7D">
          <w:rPr>
            <w:lang w:val="sv-SE"/>
          </w:rPr>
          <w:t>SR</w:t>
        </w:r>
      </w:ins>
      <w:ins w:id="73" w:author="LN" w:date="2024-01-05T13:21:00Z">
        <w:r w:rsidR="00914509">
          <w:rPr>
            <w:lang w:val="sv-SE"/>
          </w:rPr>
          <w:t xml:space="preserve"> </w:t>
        </w:r>
      </w:ins>
      <w:ins w:id="74" w:author="LN" w:date="2024-01-05T13:23:00Z">
        <w:r w:rsidR="0028464A">
          <w:rPr>
            <w:lang w:val="sv-SE"/>
          </w:rPr>
          <w:t>as specified in TS 23.273 [z</w:t>
        </w:r>
      </w:ins>
      <w:ins w:id="75" w:author="LN" w:date="2024-01-05T13:24:00Z">
        <w:r w:rsidR="0028464A">
          <w:rPr>
            <w:lang w:val="sv-SE"/>
          </w:rPr>
          <w:t>]</w:t>
        </w:r>
      </w:ins>
      <w:ins w:id="76" w:author="LN" w:date="2024-01-05T13:21:00Z">
        <w:r w:rsidR="00914509">
          <w:rPr>
            <w:lang w:val="sv-SE"/>
          </w:rPr>
          <w:t>.</w:t>
        </w:r>
      </w:ins>
    </w:p>
    <w:p w14:paraId="49283D31" w14:textId="77777777" w:rsidR="00910D34" w:rsidRDefault="00910D34" w:rsidP="00413C45">
      <w:pPr>
        <w:rPr>
          <w:lang w:eastAsia="ko-KR"/>
        </w:rPr>
      </w:pPr>
    </w:p>
    <w:p w14:paraId="6AD97163" w14:textId="77777777" w:rsidR="00910D34" w:rsidRPr="00FC7455" w:rsidRDefault="00910D34" w:rsidP="00910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40FF6545" w14:textId="77777777" w:rsidR="00910D34" w:rsidRPr="00413C45" w:rsidRDefault="00910D34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9C852" w14:textId="77777777" w:rsidR="006D1C32" w:rsidRDefault="006D1C32">
      <w:r>
        <w:separator/>
      </w:r>
    </w:p>
  </w:endnote>
  <w:endnote w:type="continuationSeparator" w:id="0">
    <w:p w14:paraId="7F9FDB93" w14:textId="77777777" w:rsidR="006D1C32" w:rsidRDefault="006D1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89BCB" w14:textId="77777777" w:rsidR="006D1C32" w:rsidRDefault="006D1C32">
      <w:r>
        <w:separator/>
      </w:r>
    </w:p>
  </w:footnote>
  <w:footnote w:type="continuationSeparator" w:id="0">
    <w:p w14:paraId="66C397FA" w14:textId="77777777" w:rsidR="006D1C32" w:rsidRDefault="006D1C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3"/>
  </w:num>
  <w:num w:numId="2" w16cid:durableId="1272318533">
    <w:abstractNumId w:val="0"/>
  </w:num>
  <w:num w:numId="3" w16cid:durableId="416366409">
    <w:abstractNumId w:val="4"/>
  </w:num>
  <w:num w:numId="4" w16cid:durableId="943456694">
    <w:abstractNumId w:val="1"/>
  </w:num>
  <w:num w:numId="5" w16cid:durableId="806780754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N">
    <w15:presenceInfo w15:providerId="None" w15:userId="LN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BE8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68F2"/>
    <w:rsid w:val="00067406"/>
    <w:rsid w:val="000679D1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17E6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7E9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551"/>
    <w:rsid w:val="00247977"/>
    <w:rsid w:val="002503C0"/>
    <w:rsid w:val="0025116B"/>
    <w:rsid w:val="0025206B"/>
    <w:rsid w:val="0025247B"/>
    <w:rsid w:val="00252D34"/>
    <w:rsid w:val="00252F7B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C1A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27BF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11E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F7E"/>
    <w:rsid w:val="003A4499"/>
    <w:rsid w:val="003A46DE"/>
    <w:rsid w:val="003A5069"/>
    <w:rsid w:val="003A62A7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32F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406B"/>
    <w:rsid w:val="004045D4"/>
    <w:rsid w:val="00404B2C"/>
    <w:rsid w:val="0040546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AD2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41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83B"/>
    <w:rsid w:val="00533B40"/>
    <w:rsid w:val="005340B9"/>
    <w:rsid w:val="00534C5E"/>
    <w:rsid w:val="00534D17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4B8"/>
    <w:rsid w:val="005A161C"/>
    <w:rsid w:val="005A1DC1"/>
    <w:rsid w:val="005A254A"/>
    <w:rsid w:val="005A25D7"/>
    <w:rsid w:val="005A308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F01"/>
    <w:rsid w:val="005B029E"/>
    <w:rsid w:val="005B06A6"/>
    <w:rsid w:val="005B0D44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391D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0D77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B7D4E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0F9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840"/>
    <w:rsid w:val="008B3EB5"/>
    <w:rsid w:val="008B4E44"/>
    <w:rsid w:val="008B51BB"/>
    <w:rsid w:val="008B5370"/>
    <w:rsid w:val="008B60D6"/>
    <w:rsid w:val="008B6AEB"/>
    <w:rsid w:val="008B7114"/>
    <w:rsid w:val="008B7E9E"/>
    <w:rsid w:val="008C1108"/>
    <w:rsid w:val="008C15AB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D77"/>
    <w:rsid w:val="008E63CA"/>
    <w:rsid w:val="008E6EE5"/>
    <w:rsid w:val="008E7D60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5D3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5ECD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841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2C1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A04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A6F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A14"/>
    <w:rsid w:val="00CC1B7F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7B46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6740"/>
    <w:rsid w:val="00D06C9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2417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B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0FD6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6C97"/>
    <w:rsid w:val="00F375E0"/>
    <w:rsid w:val="00F402A2"/>
    <w:rsid w:val="00F4048A"/>
    <w:rsid w:val="00F40C1C"/>
    <w:rsid w:val="00F41570"/>
    <w:rsid w:val="00F41820"/>
    <w:rsid w:val="00F41974"/>
    <w:rsid w:val="00F4215C"/>
    <w:rsid w:val="00F425EB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978"/>
    <w:rsid w:val="00F5497F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4D56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233B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54A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400</Words>
  <Characters>2121</Characters>
  <Application>Microsoft Office Word</Application>
  <DocSecurity>0</DocSecurity>
  <Lines>17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LN</cp:lastModifiedBy>
  <cp:revision>5</cp:revision>
  <cp:lastPrinted>2017-11-09T01:38:00Z</cp:lastPrinted>
  <dcterms:created xsi:type="dcterms:W3CDTF">2024-01-12T10:12:00Z</dcterms:created>
  <dcterms:modified xsi:type="dcterms:W3CDTF">2024-01-12T12:38:00Z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